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5A" w:rsidRDefault="002F5231">
      <w:r>
        <w:rPr>
          <w:noProof/>
        </w:rPr>
        <w:drawing>
          <wp:anchor distT="0" distB="0" distL="114300" distR="114300" simplePos="0" relativeHeight="251671552" behindDoc="0" locked="0" layoutInCell="1" allowOverlap="1" wp14:anchorId="02246049" wp14:editId="488E8173">
            <wp:simplePos x="0" y="0"/>
            <wp:positionH relativeFrom="column">
              <wp:posOffset>3284791</wp:posOffset>
            </wp:positionH>
            <wp:positionV relativeFrom="paragraph">
              <wp:posOffset>2536825</wp:posOffset>
            </wp:positionV>
            <wp:extent cx="2935300" cy="36903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page couvert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00" cy="369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25" w:rsidRPr="00EC3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7B4E" wp14:editId="087D3EA6">
                <wp:simplePos x="0" y="0"/>
                <wp:positionH relativeFrom="column">
                  <wp:posOffset>146354</wp:posOffset>
                </wp:positionH>
                <wp:positionV relativeFrom="paragraph">
                  <wp:posOffset>7993380</wp:posOffset>
                </wp:positionV>
                <wp:extent cx="1583690" cy="2774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47" w:rsidRDefault="00E85947" w:rsidP="009E1E25">
                            <w:r w:rsidRPr="00EC384A">
                              <w:rPr>
                                <w:b/>
                              </w:rPr>
                              <w:t>©MEN-DGESCO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5947" w:rsidRDefault="00E85947" w:rsidP="009E1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7B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pt;margin-top:629.4pt;width:124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" stroked="f">
                <v:textbox>
                  <w:txbxContent>
                    <w:p w:rsidR="00E85947" w:rsidRDefault="00E85947" w:rsidP="009E1E25">
                      <w:r w:rsidRPr="00EC384A">
                        <w:rPr>
                          <w:b/>
                        </w:rPr>
                        <w:t>©MEN-DGESCO 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5947" w:rsidRDefault="00E85947" w:rsidP="009E1E25"/>
                  </w:txbxContent>
                </v:textbox>
              </v:shape>
            </w:pict>
          </mc:Fallback>
        </mc:AlternateContent>
      </w:r>
      <w:r w:rsidR="009E1E25">
        <w:rPr>
          <w:noProof/>
        </w:rPr>
        <w:drawing>
          <wp:inline distT="0" distB="0" distL="0" distR="0" wp14:anchorId="47D91B94" wp14:editId="6F03DC39">
            <wp:extent cx="5760720" cy="844901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5" w:rsidRDefault="009E1E25">
      <w:pPr>
        <w:spacing w:after="0" w:line="240" w:lineRule="auto"/>
      </w:pPr>
      <w:r>
        <w:br w:type="page"/>
      </w:r>
    </w:p>
    <w:p w:rsidR="00BC0C1F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lastRenderedPageBreak/>
        <w:t>LISTE DE REFERENCE DES OUVRAGES</w:t>
      </w:r>
    </w:p>
    <w:p w:rsidR="009E1E25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t xml:space="preserve"> DE LITTERATURE DE JEUNESSE POUR LE CYCLE 3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Positionnés à côté du titre, la lettre </w:t>
      </w:r>
      <w:r w:rsidRPr="009E1E25">
        <w:rPr>
          <w:b/>
          <w:color w:val="E36C0A" w:themeColor="accent6" w:themeShade="BF"/>
          <w:sz w:val="24"/>
          <w:szCs w:val="24"/>
        </w:rPr>
        <w:t>P</w:t>
      </w:r>
      <w:r w:rsidRPr="009E1E25">
        <w:rPr>
          <w:sz w:val="20"/>
          <w:szCs w:val="20"/>
        </w:rPr>
        <w:t xml:space="preserve"> désigne les œuvres patrimoniales et la lettre </w:t>
      </w:r>
      <w:r w:rsidRPr="009E1E25">
        <w:rPr>
          <w:b/>
          <w:color w:val="E36C0A" w:themeColor="accent6" w:themeShade="BF"/>
          <w:sz w:val="24"/>
          <w:szCs w:val="24"/>
        </w:rPr>
        <w:t>C</w:t>
      </w:r>
      <w:r w:rsidRPr="009E1E25">
        <w:rPr>
          <w:sz w:val="20"/>
          <w:szCs w:val="20"/>
        </w:rPr>
        <w:t xml:space="preserve"> les classiques.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>Pour les titres du patrimoine et les classiques de l’enfance, l’édition n’est pas spécifiée ; elle est à choisir dans la production éditoriale proposant une version du texte originale de l’auteur, accessible à la jeunesse.</w:t>
      </w:r>
    </w:p>
    <w:p w:rsid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Les niveaux de difficulté de lecture sont précisés par une échelle indicative codée de </w:t>
      </w:r>
      <w:r w:rsidRPr="009E1E25">
        <w:rPr>
          <w:b/>
          <w:sz w:val="20"/>
          <w:szCs w:val="20"/>
        </w:rPr>
        <w:t>1</w:t>
      </w:r>
      <w:r w:rsidRPr="009E1E25">
        <w:rPr>
          <w:sz w:val="20"/>
          <w:szCs w:val="20"/>
        </w:rPr>
        <w:t xml:space="preserve"> à </w:t>
      </w:r>
      <w:r w:rsidRPr="009E1E25">
        <w:rPr>
          <w:b/>
          <w:sz w:val="20"/>
          <w:szCs w:val="20"/>
        </w:rPr>
        <w:t>3</w:t>
      </w:r>
      <w:r w:rsidRPr="009E1E25">
        <w:rPr>
          <w:sz w:val="20"/>
          <w:szCs w:val="20"/>
        </w:rPr>
        <w:t>.</w:t>
      </w:r>
    </w:p>
    <w:p w:rsidR="00347C36" w:rsidRDefault="00347C36" w:rsidP="009E1E25">
      <w:pPr>
        <w:spacing w:after="0"/>
        <w:rPr>
          <w:sz w:val="20"/>
          <w:szCs w:val="20"/>
        </w:rPr>
      </w:pPr>
    </w:p>
    <w:p w:rsidR="009E1E25" w:rsidRDefault="00BC0C1F" w:rsidP="00347C36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02000" cy="260985"/>
                <wp:effectExtent l="0" t="0" r="0" b="5715"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ind w:left="426"/>
                              <w:rPr>
                                <w:b/>
                              </w:rPr>
                            </w:pPr>
                            <w:r w:rsidRPr="00BC0C1F">
                              <w:rPr>
                                <w:b/>
                                <w:sz w:val="24"/>
                                <w:szCs w:val="24"/>
                              </w:rPr>
                              <w:t>ALBUMS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7" type="#_x0000_t109" style="width:260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ind w:left="426"/>
                        <w:rPr>
                          <w:b/>
                        </w:rPr>
                      </w:pPr>
                      <w:r w:rsidRPr="00BC0C1F">
                        <w:rPr>
                          <w:b/>
                          <w:sz w:val="24"/>
                          <w:szCs w:val="24"/>
                        </w:rPr>
                        <w:t>ALBUMS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C1F" w:rsidRDefault="00BC0C1F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581"/>
        <w:gridCol w:w="883"/>
      </w:tblGrid>
      <w:tr w:rsidR="00BC0C1F" w:rsidRPr="00BC0C1F" w:rsidTr="000A2044">
        <w:trPr>
          <w:trHeight w:val="577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BC0C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3E1480">
            <w:pPr>
              <w:spacing w:line="240" w:lineRule="auto"/>
              <w:jc w:val="both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Angeli, May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Dis-moi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 Sorbier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Anno, Mitsumasa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Ce jour-là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Asch, Franck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souris de M. Grimaud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Azimuth,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Chacheur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grandes personnes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646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Bachelet,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chat le plus bête du monde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70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Barbeau,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type : pages arrachées au journal intime de Philippe Barbeau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E85947">
        <w:trPr>
          <w:trHeight w:val="519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832A2A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Baum,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totem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Bernard, Frédéric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Anya et Tigre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4220CA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Bille, Stéphanie-Corinna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Le masque géant 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Bolliger, Max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Renard et renard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Brouillard,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Voyage d'hiver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Browne,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- Le tunnel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Bruel,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Histoire de Julie qui avait une ombre de garçon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Brun-Cosme, Nadine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Entre fleuve et canal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Points de suspension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Claverie,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Little Lou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6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Clément, Frédéric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Magasin zinzin, pour fêtes et anniversaires : aux merveilles d'Alys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9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Clément, Jean-Baptiste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Temps des cerises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Cohen-Janca, Irène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Ruby tête haute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Corentin, Philippe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Papa !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Courgeon, Rémi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Brindille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Crowther, Kitty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Moi et rien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Dayre, Valérie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L’ogresse en pleurs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Douzou,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petits bonshommes sur le carreau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Dubois, Claude 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Akim court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Duras, Marguerite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Ah ! Ernesto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Edy-Legrand, Edouard Léon Louis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 Macao et Cosmage ou l'expérience du bonheur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Fastier, Yann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Savoir vivre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Mijade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Fortier, Natali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Lili plume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Fromental, Jean-Luc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Cochon à l'oreille coupée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Gisbert, Joan 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gardien de l’oubli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Godard, Axel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Maman Dlo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Gravett, Emily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loups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Hole, 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Le secret de Garmann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Jean,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C'était écrit comme ça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Utopique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Kushner, Tony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Brundibar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Lagrange,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De la terre à la pluie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Lavie, Oren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L'ours qui n'était pas là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Légaut, Charlotte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Ré-création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Lenain, Thierry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Demain les fleurs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Macaulay, David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Noir et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Mezzalama, Chiara &amp; Lejonc Régis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jardin du dedans-dehors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Nottet,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La princesse de neige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Pef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Zappe la guerre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Piquemal,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manège de Petit Pierre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Pommaux, Yvan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L'île du Monstril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Poncelet,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Chez Elle ou chez elle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Ponti,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Ma vallée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Rapaport,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Grand-père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56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Ressouni-Demigneux, Karim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L'ogre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Riff,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Papa se met en quatre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Shaun, Tan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lois de l'été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Siegfried, Anita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Bleu nuit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Sis,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trois clés d'or de Prague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Skarmeta, Antonio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La rédaction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Stark, Ulf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Tu sais siffler, Johanna ?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Stewart, Sarah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jardin secret de Lydia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Ungerer, Tomi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Otto : autobiographie d'un ours en peluche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Van Allsburg,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Une figue de rêve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Waechter, Friedrich-Karl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loup rouge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Wiesner,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monde englouti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0A2044" w:rsidRDefault="000A2044" w:rsidP="009E1E25">
      <w:pPr>
        <w:spacing w:after="0"/>
        <w:rPr>
          <w:sz w:val="20"/>
          <w:szCs w:val="20"/>
        </w:rPr>
      </w:pPr>
    </w:p>
    <w:p w:rsidR="00832A2A" w:rsidRDefault="00832A2A" w:rsidP="000A2044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126541" wp14:editId="5CC31713">
                <wp:extent cx="3341511" cy="260985"/>
                <wp:effectExtent l="0" t="0" r="0" b="5715"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11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BANDES-DESSINÉES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26541" id="Organigramme : Processus 4" o:spid="_x0000_s1028" type="#_x0000_t109" style="width:263.1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ind w:left="-567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BANDES-DESSINÉES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CD7" w:rsidRDefault="00F34CD7" w:rsidP="009E1E25">
      <w:pPr>
        <w:spacing w:after="0"/>
        <w:rPr>
          <w:sz w:val="20"/>
          <w:szCs w:val="20"/>
        </w:rPr>
      </w:pPr>
    </w:p>
    <w:tbl>
      <w:tblPr>
        <w:tblW w:w="9389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827"/>
        <w:gridCol w:w="869"/>
      </w:tblGrid>
      <w:tr w:rsidR="00AA0E29" w:rsidRPr="00F34CD7" w:rsidTr="000A2044">
        <w:trPr>
          <w:trHeight w:val="570"/>
        </w:trPr>
        <w:tc>
          <w:tcPr>
            <w:tcW w:w="343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Bailly, Maty-Lapierre, Denis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Ludo, « Tranche de quartier » (volume 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Baudoin, Edmond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Bonhomme,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voyage d’Esteban, « Le baleinier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Boutavant, Marc &amp; Guibert, Emmanuel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Ariol « Le maître chien » (volume 7)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Bush, Wilhem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Max et Moritz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Coudray,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L'ours Barnabé, « La nuit porte conseil »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Cuvellier, Vincent &amp; Robin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temps des Marguerite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Darlot, Jean-Michel &amp; Pilet, Johan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Ninn, La ligne noire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Kennes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Davis, Jim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Garfield, Je suis beau (volume 13)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Franquin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Spirou et Fantasio, « Le nid des Marsupilamis » (volume 12)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Philémon, « Le Naufragé du A » (volume 2)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Hatke, Ben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Jack le Téméraire. Dans les griffes du jardin maléfique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Hicks, Faith Erin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La cité sans nom, Menace sur l'Empire Dao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Hureau,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L'empire des hauts murs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Leloup, Roger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Yoko Tsuno, « Le trio de l'étrange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Nimier,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Charivari à Cot-cot city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Petersen,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Légendes de la garde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Pinchon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- Bécassine, « Bécassine pendant la grande guerre »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Gautier Languereau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Prado, Miguelanxo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Pierre et le loup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Casterman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Rosinski, Van Hamme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Western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Lombard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Sfar, Joann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Monsieur Crocodile a beaucoup faim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Torseter, Oyvind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Tête de mule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Trondheim, Lewis &amp; Garcia, Sergio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Les trois chemins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Delcourt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Goscinny, René &amp; Uderzo, Albert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Astérix, Le tour de Gaule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Vehlmann &amp; Gwen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Samedi et Dimanche, « Le paradis des cailloux 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Zidrou &amp; Ernst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Boule à Zéro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Bamboo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Zullo, Germano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génie de la boîte de raviolis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347C36" w:rsidRDefault="00347C36" w:rsidP="009E1E25">
      <w:pPr>
        <w:spacing w:after="0"/>
        <w:rPr>
          <w:sz w:val="20"/>
          <w:szCs w:val="20"/>
        </w:rPr>
      </w:pPr>
    </w:p>
    <w:p w:rsidR="00BC0C1F" w:rsidRDefault="00EC35F3" w:rsidP="00347C36">
      <w:pPr>
        <w:spacing w:after="0"/>
        <w:ind w:left="-8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15360" cy="260985"/>
                <wp:effectExtent l="0" t="0" r="8890" b="5715"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CONTES, FABLES ET MYTHES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5" o:spid="_x0000_s1029" type="#_x0000_t109" style="width:276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CONTES, FABLES ET MYTHES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Default="00AA0E29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410"/>
        <w:gridCol w:w="3544"/>
        <w:gridCol w:w="835"/>
      </w:tblGrid>
      <w:tr w:rsidR="00EC35F3" w:rsidRPr="00AA0E29" w:rsidTr="000A2044">
        <w:trPr>
          <w:trHeight w:val="554"/>
        </w:trPr>
        <w:tc>
          <w:tcPr>
            <w:tcW w:w="4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D06DFB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Andersen, Hans Christian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sirène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07AC2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ditions Corentin,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La petite sirène suivi du conte du vent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du danois par Louis Moland, ill. Edmund Dulac / Gallimard jeunesse, Folio Cadet, trad. Régis Boyer, ill. George Lemoine / Hachette, Le Livre de poche, 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Contes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trad. Marc Auchet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habits neufs de l'empereur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</w:t>
            </w:r>
            <w:r w:rsidR="000A2044" w:rsidRPr="00AA0E29">
              <w:rPr>
                <w:rFonts w:eastAsia="Times New Roman" w:cs="Times New Roman"/>
                <w:sz w:val="20"/>
                <w:szCs w:val="20"/>
              </w:rPr>
              <w:t>Hors-série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-Giboulées, </w:t>
            </w:r>
            <w:r w:rsidRPr="00AA0E29">
              <w:rPr>
                <w:rFonts w:eastAsia="Times New Roman" w:cs="Times New Roman"/>
                <w:i/>
                <w:iCs/>
                <w:sz w:val="20"/>
                <w:szCs w:val="20"/>
              </w:rPr>
              <w:t>Trois contes d'Andersen</w:t>
            </w:r>
            <w:r w:rsidR="000A204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>La bergère et le ramoneur, Les habits neufs de l'empereur et la princesse au petit pois), trad. du danois par David Soldi, ill. Lionel Koechlin / Hachette, Le livre de poche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fille aux allumettes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Cadet, trad. P. G La Chesnais, ill. Georges Lemoine /  Hachette, Le Livre de poche, Contes, trad. Marc Auchet / Minedition, trad. Julie Duteil, ill. Kveta Pacovska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Autret, Yann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Mille petits Poucets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Bloch, Muriel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poil de la moustache du tigre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795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D'Aulnoy Madame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L'oiseau bleu et autres contes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Folio cadet / Grasset, ill. Frédéric Clément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Esope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86031E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ditions Corentin, trad. Sophie Darmen,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Edward Julius Detmold / Gallimard jeunesse, album, adaptation Michael Morpurgo,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Emma Chichester Clark, traduit de l'anglais par Christine Rimoldy / Milan, trad. Jean - Philippe Mogenet, ill. Jean - François Martin / Minedition, trad. Diane Clément, ill. Ayano Imai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Fauliot, Pascal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L’épopée du Roi Singe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Gay-Para, Praline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Sous la peau d'un homme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Grenier, Christian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tyran, le luthier et le temps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Grimm, Jacob – Grimm, Wilhelm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Dame Hiver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Le pêcheur et sa femme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Hoffmann, E.T.A.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Casse-noisette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Didier jeunesse, livre/disque (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collection contes et opéras), Piotr-Illich Tchaïkovski, auteur annoncé Pierre Coran, ill. Delphine Jacquot / Gallimard jeunesse, Folio junior, trad. Madeleine Laval / Sarbacane, ill. papies découpés Shobhna Patel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Homère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L'odyssée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Épopées, traduction et adaptation Michel Woronoff, ill. Bruno Pilorget / L’École des loisirs, classiques abrégés, trad. remaniée par Bruno Rémy, ill. Notor 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Jaffé, Nina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Debout sur un pied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Khémir, Nacer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chant des génies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Actes Sud junior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804248">
        <w:trPr>
          <w:trHeight w:val="99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Kouyaté Hassane Kassi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ventre de l'arbre et autres contes d'Afrique de l'ouest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563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Fontaine, Jean de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Sud, d'après le spectacle de Robert Wilson, photographies de Martine Franck / Albin Michel / Bayard jeunesse, Anthologie proposée par Benoît Marchon, ill. Martin Jarrie / Circonflexe, ill. L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éopold Chauveau / Delcourt BD, La Fontaine aux fables 1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Jean -Luc Royer, Tiburce Oger, Thierry Robin / Flammarion - Père Castor, castor poche,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ill. Gwen Keraval / Gallimard, Les Fables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avec CD musique Isabelle Aboulker, ill. Nathalie Novi / Gallimard jeunesse, Folio junior - textes classiques, ill. Bertrand Bataille / Hachette, le livre de poche ou collection cadet L'Ecole des loisirs, ill. Boutet de Monvel /  Le Genévrier, ill. Sara / Seuil, mise en scène par Dedieu, livres 2 et 3 / Milan Poche cadet, Frédéric Pillot / Les fables de La Fontaine racontées par Jean Rochefort, ill. Delphine Courtois, direction artistique Olivier Cohen, François Alexandre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1 - 3</w:t>
            </w:r>
          </w:p>
        </w:tc>
      </w:tr>
      <w:tr w:rsidR="00EC35F3" w:rsidRPr="003E517F" w:rsidTr="00D06DFB">
        <w:trPr>
          <w:trHeight w:val="36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Bec, Gwendal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roi des oiseaux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64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Leprince de Beaumont, Jeanne-Marie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 La Belle et la Bête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Hachette jeunesse, Le Livre de poche, Mme Leprince de Beaumont, Madame d'Aulnoy,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La Belle et la Bête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suivi de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L'oiseau bleu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Cadet, ill. Willi Glasauer / Grasset jeunesse Monsieur Chat, G.S de Villeneuve, ill. Etienne Delessert / Thierry Magnier, album, texte de madame Leprince de Beaumont, images de Nicole Claveloux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88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Malone, Vincent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Cochon-Neige ou les tribulations d'un petit cochon trop mignon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41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Maunoury, Jean-Louis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Nasr Eddin Hodja, un drôle d’idiot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Albin Michel jeunesse,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Sagesse et malice de Nasreddine le fou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Jihad Darwiche, ill.Pierre-Olivier Leclercq / Møtus, Nasr Eddin Hodja, un drôle d'idiot, racontés par Jean-Louis Maunoury, ill.Henri Galeron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Michel, Louise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vieille Chechette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Ndiaye, 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diablesse et son enfant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Otsuka, Yûzo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cheval blanc de Suho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Pasquet, Jacques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inuit de la banquise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D’Orbestier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161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Perrault, Charles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(Peau d'âne, La Barbe bleue, Cendrillon)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jeunesse, Folio junior - textes classiques, ill. Gustave Doré / Gallimard jeunesse, Folio junior, Contes de ma mère l'Oye, ill. Gustave Doré / Hachette jeunesse, Le Livre de poche,</w:t>
            </w:r>
            <w:r w:rsidRPr="003E517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Cendrillon, Barbe bleue et autres contes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Quiroga, Horatio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de la forêt vierge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Ramsden, Ashley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sept pères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93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Szac, Murielle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feuilleton de Thésée, la mythologie grecque en cent épisodes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Tanaka, Béatrice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Afro-Brésiliens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Kanjil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Viswanath, Shobha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chacal bleu- un conte traditionnel indien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804248" w:rsidRDefault="000A2044" w:rsidP="00D06DFB">
            <w:pPr>
              <w:spacing w:before="24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04248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Yourcenar, Marguerite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Comment Wang-fo fut sauvé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Sindbâd le marin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Les Grands livres, Bernard Noël, ill. Alain Le foll / Gallimard jeunesse, Folio junior-textes classiques, ill. Berytrand Bataille / Hachette Jeunesse, Le livre de poche jeunesse, Jacques Cassabois, ill. Christophe Rouil / Magnard jeunesse, Petits contes et classiques (version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souple)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ulie Mercier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283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Ali Baba et les quarante voleurs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jeunesse, Folio junior-textes classiques, adapté et raconté par Marie-Ange Spire d'après la traduction d'Antoine Galland / Hachette jeunesse, Le livre de poche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56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   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joueur de flûte de Hamelin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adapté de l'allemand par Martine Tasso, ill. Thomas Baas / Flammarion - Père Castor, texte Samivel, ill. Samivel / Editions Corentin, texte P. Mérimée, ill. Arthur Rackham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347C36" w:rsidRPr="003E517F" w:rsidRDefault="00347C36" w:rsidP="009E1E25">
      <w:pPr>
        <w:spacing w:after="0"/>
        <w:rPr>
          <w:sz w:val="20"/>
          <w:szCs w:val="20"/>
        </w:rPr>
      </w:pPr>
    </w:p>
    <w:p w:rsidR="00AA0E29" w:rsidRPr="003E517F" w:rsidRDefault="00EC35F3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AC37EA" wp14:editId="1DE9E4F3">
                <wp:extent cx="3352800" cy="262255"/>
                <wp:effectExtent l="0" t="0" r="0" b="4445"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112C84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C37EA" id="Organigramme : Processus 8" o:spid="_x0000_s1030" type="#_x0000_t109" style="width:264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" fillcolor="#e36c0a [2409]" stroked="f" strokeweight="2pt">
                <v:textbox>
                  <w:txbxContent>
                    <w:p w:rsidR="00E85947" w:rsidRPr="00BC0C1F" w:rsidRDefault="00E85947" w:rsidP="00112C84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POÉSIE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Pr="003E517F" w:rsidRDefault="00AA0E29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762"/>
        <w:gridCol w:w="2410"/>
        <w:gridCol w:w="3588"/>
        <w:gridCol w:w="876"/>
      </w:tblGrid>
      <w:tr w:rsidR="00EC35F3" w:rsidRPr="003E517F" w:rsidTr="0004450C">
        <w:trPr>
          <w:trHeight w:val="567"/>
        </w:trPr>
        <w:tc>
          <w:tcPr>
            <w:tcW w:w="521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3E517F" w:rsidTr="00D06DFB">
        <w:trPr>
          <w:trHeight w:val="981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Albert-Birot, Pierre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Petites gouttes de poésie avec quelques poèmes sans gouttes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Bashô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Cent onze haïku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Verdier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Bérimont, Luc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Portrait de l'artiste en chat crevé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Editions du jasmin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Blake, Quentin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Promenade de Quentin Blake au pays de la poésie française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Boudet,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 rire des cascades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Cosem, Michel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Plumes tièdes du matin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Tertium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David, François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hommes n'en font qu'à leur tête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Sarbacane 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Selle, Aurélie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la miette d’un son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Deharme, Lise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cœur de Pic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MeMo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Desnos, Robert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Œuvres pour enfants (Chantefleurs, Chantefables, Le parterre d’Hyacinthe…)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Gründ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Dubost, Jean-Pascal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C’est corbeau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83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Dumortier,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Ces gens qui sont des arbres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Éluard, Paul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Liberté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 jeunesse, ill. Anouck Boisrobert et Louis Rigaud / Seghers, ill. Fernand Léger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Ferlay, Jacques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Sablier palmipède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Frier, Raphaële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Nous irons au bois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port a jauni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Henry, Jean-Marie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tireur de langue : anthologie de poèmes insolites, étonnants ou carrément drôles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Herbauts,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début ni fin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Jean, Georges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Nouveaux trésors de la poésie pour enfants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Cherche midi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Lambersy, Werner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Écrit sur une écaille de carpe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Neruda, Pablo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livre des questions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Nève, Sylvie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Poème du petit Poucet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Trouvères &amp; Compagnie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Queneau, Raymond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Raymond Queneau,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Rivet,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soleil meurt dans un brin d'herbe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Rochedy, André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 maison, c’est la nuit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Roubaud, Jacques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- 128 poèmes composés en langue française de Guillaume Apollinaire à 1968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Sacré, James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Anacoluptères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Siméon, Jean-Pierre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Ici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Stein, Gertrude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Willie est Willie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Tal, Hadassa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Dans un fracas de plumes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Bruno Doucey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Tardieu,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Jean Tardieu :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Thuillier, Magali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 rêves au fond des fleurs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Touillier, Colette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C’est papa qui conduit le train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Gellé, Albane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Chevaux de guerre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Renard,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naturelles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Grasset jeunesse, ill. Jean-François Martin / Milan jeunesse, ill. Maurizio A. C. Quarello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Vinau, Thomas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 salades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 à voir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Doucey, Bruno &amp; Kobel, Pierre (choix de)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Vive la liberté !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Bruno Doucey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A0E29" w:rsidRPr="003E517F" w:rsidRDefault="00EC35F3" w:rsidP="009E1E25">
      <w:pPr>
        <w:spacing w:after="0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1090F" wp14:editId="0FC54291">
                <wp:simplePos x="0" y="0"/>
                <wp:positionH relativeFrom="column">
                  <wp:posOffset>-358140</wp:posOffset>
                </wp:positionH>
                <wp:positionV relativeFrom="paragraph">
                  <wp:posOffset>268605</wp:posOffset>
                </wp:positionV>
                <wp:extent cx="3314065" cy="262255"/>
                <wp:effectExtent l="0" t="0" r="635" b="4445"/>
                <wp:wrapTopAndBottom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EC35F3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ROMANS, NOUVELLES ET RÉCITS ILLUSTRÉS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090F" id="Organigramme : Processus 9" o:spid="_x0000_s1031" type="#_x0000_t109" style="position:absolute;margin-left:-28.2pt;margin-top:21.15pt;width:260.9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" fillcolor="#e36c0a [2409]" stroked="f" strokeweight="2pt">
                <v:textbox>
                  <w:txbxContent>
                    <w:p w:rsidR="00E85947" w:rsidRPr="00BC0C1F" w:rsidRDefault="00E85947" w:rsidP="00EC35F3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ROMANS, NOUVELLES ET RÉCITS ILLUSTRÉS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71"/>
        <w:gridCol w:w="2410"/>
        <w:gridCol w:w="3544"/>
        <w:gridCol w:w="920"/>
      </w:tblGrid>
      <w:tr w:rsidR="00053CB4" w:rsidRPr="003E517F" w:rsidTr="0004450C">
        <w:trPr>
          <w:trHeight w:val="624"/>
        </w:trPr>
        <w:tc>
          <w:tcPr>
            <w:tcW w:w="512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20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Andriansen, Sophie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Max et les poissons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Appelfeld, Aharon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Adam et Thomas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Arkin, Alan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Moi, un lemming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Flammarion-Père Castor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Aymé, Marcel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contes bleus du chat perché ou les contes rouges du chat perché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Barbe, Géraldine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vie rêvée des grands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Beaude, Pierre-Marie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Jérémy Cheval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Beecher-Stowe, Harriet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La case de l'oncle Tom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L’École des loisirs, Classiques abrégés, trad. L.Sw.Belloc &amp; A.de Montgolfier, abrégé par Miguel Degoulet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Blanc, Jean-Noël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Chat perdu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Boileau, Pierre - Narcejac, Thomas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villa d'en face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Bottero, 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Fils de sorcière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Rageot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Brami, Élisabeth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Chère Madame ma grand-mère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Brisou-Pellen, Evelyne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Le chat de l'empereur de Chine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Burnett Hodgson, Frances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Le jardin secret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Caban, Géva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Je t'écris, j’écris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3E517F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Carroll, Lewis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d'Alice au pays des merveilles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Editions Corentin, trad. Henri Parisot, ill. Arthur Rackham / Editions Soleil, coll. Métamorphose, ill. Benjamin Lacombe / Gallimard jeunesse, Folio junior - textes classiques, édition spéciale, trad.Jacques Papy, ill. John Tenniel / Grasset Jeunesse, trad. Henri Parisot, ill. Nicole Claveloux / Hachette jeunesse, Le livre de poche, trad. Michel Laporte / Kaléidoscope, trad. Henri Parisot, ill. Antony Browne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Chabas, Jean-François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Trèfle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Clément, 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Noé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Collodi, Carlo 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de Pinocchio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trad.de l'italien par Jean-Paul Morel, ill. Jean-Marc Rochette / Gallimard Jeunesse, album, ill. Roberto Innocenti / Gallimard Jeunesse, Folio Junior, trad. de l'italien Nathalie Castagné, ill. Carlo Chiostri / Hachette, Le livre de poche, trad. Anne Ricci / Hélium, trad. Nicolas Cazelles, ill. Lorenzo Mattoti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Condé, Maryse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Rêves amers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Couto, Mia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chat et le noir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Curwood, James Oliver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grizzli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trad.de l'américain, Noël Chassériau, ill. Philippe Munch / Hachette jeunesse, Le livre de poche, trad. de l'anglais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(Etats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-Unis) Jean d'Agraives et Gil Hérel, ill. Victor de La Fuente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Daeninckx,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L'enfant du zoo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Dahl, Roald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Charlie et la chocolaterie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Daudet Alphonse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lettres de mon moulin : La chèvre de Monsieur Seguin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Didier jeunesse, collection Il était une mini fois / Gallimard jeunesse, Folio Cadet, ill. François Place / Gallimard, Folio junior, ill. Michel Politzer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Defoë,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Robinson Crusoé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junior - textes classiques, version abrégée, ill.Christophe Blain, trad. de l'anglais par Pétrus Borel / Hachette, Le livre de poche / L’École des loisirs, Classiques abrégés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 Fondelle, Thimothée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Tobie Lolness : la vie suspendue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 Swarte, Vincent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 Bloï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Delerm,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C'est bien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Delval, Marie-Hélène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chats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Desplechin,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Verte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Donner, Chris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Tempête au haras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Drozd, Irina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Un tueur à ma porte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Eckert, Allan Wesley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rencontre : l'histoire véridique de Ben MacDonald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Errera, Eglal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premiers jours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junior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Ferdjoukh, Malika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Minuit-Cinq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Fine,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Journal d'un chat assassin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Friot,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Nouvelles histoires pressées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Funcke, Cornelia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prince des voleurs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Galmot Alexis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boulangerie de la rue des dimanches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Gandolfi, Silvana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 chat dans l’œil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Giono,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L'Homme qui plantait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Grahame, Kenneth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Vent dans les saules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Grousset,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passe-vents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Hanno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Sur le bout des doigts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Härtling,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Oma, ma grand-mère à moi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Hoestlandt, Jo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Fourmidable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Hohler, Franz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Docteur parking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Horowitz,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L'île du crâne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Ibbotson, Eva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Reine du fleuve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Irish, William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Une incroyable histoire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Hachette jeunesse, Le Livre de poche / Le sorbier, trad. François Dupuigrenet Desrousilles, ill. May Angeli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Karr, Kathleen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longue marche des dindes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Kästner, Erich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Emile et les détectives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King-Smith, Dick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Longue vie aux dodos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Kipling, Rudyard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comme ça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Flammarion- Père Castor, Castor poche, trad.Robert d'Humières, Louis Fabulet et Pierre Gripari, ill. en noir et blanc / Gallimard jeunesse, Folio cadet, trad. Robert d'Humières, Louis Fabulet et Pierre Gripari, ill. Étienne Delessert / H</w:t>
            </w:r>
            <w:bookmarkStart w:id="0" w:name="_GoBack"/>
            <w:bookmarkEnd w:id="0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achette jeunesse, Le Livre de poche, trad. Laurence Kiefé, ill. Fred Sochard / Le sorbier, trad. François Dupuigrenet Desrousilles, ill. May Angeli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Klotz,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Drôle de samedi soir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Lagerlöf, Selma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merveilleux voyage de Nils Holgersson à travers la Suède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 jeunesse, trad. du suédois Agneta Segol, Pascale Brick-Aïda, ill. Michel Boucher / Hachette, Le livre de poche / L'École des loisirs, Classiques abrégés, établie et abrégée par Boris Moissard / Nobi Nobi, Les classiques en manga, adaptation et dessins Nori Ichikawa, d'après l'oeuvre de Selma Lagerlöf, trad. Fabien Dautriche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Clézio, Jean-Marie Gustave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Voyage au pays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Legendre, Françoise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nappe blanche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Léon, Christophe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Lindgren, Astrid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Fifi Brindacier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Loe, Erlend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Kurt et le poisson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London, Jack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Construire un feu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junior, trad. de l'américain Christine Leboeuf, ill. Nathaële Vogel / Mille et une nuits, trad. Jean - Paul Mourlon, ill. Cécile Texeraud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Machado de Assis, Joaquim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Le conte de l’école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Malot, Hector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Sans famille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Hachette, Le livre de poche / 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Manes, Stéphen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Comment devenir parfait en trois jours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Rageot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Mc Ewan, 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rêveur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Mc Lachlan, Patricia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Sarah la pas belle (Tome 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Montardre,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Un chien contre les loups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Rageot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Morgenstern, Susie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Joker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Morpurgo, Michael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Cheval de guerre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Mourlevat,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L’homme à l’oreille coupée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Murail, Marie-Aude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Hollandais sans peine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Nicodème,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Wiggins et le perroquet muet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Norris, Andrew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Une navette bien spéciale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Oster,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L'abominable histoire de la poule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Parr, Maria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Cascades et gaufres à gogo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Pernusch, Sandrine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 je-me-parle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Petit, Xavier-Laurent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monde d'en haut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Pietri,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orangers de Versailles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Piumini, Roberto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Verluisette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Place, 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fille des batailles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Prévost,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Théo, chasseur de baignoires en Laponie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Pullman, Philip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J'étais un rat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Reuter, Bjarne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Oscar, à la vie, à la mort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Reynaud, Florence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Taïga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Riddell,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Apolline et le renard mauve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Riel, Jørn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garçon qui voulait devenir un être humain, « Le naufrage » (volume1)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Sarbacane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Rodari, Gianni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Histoires au téléphone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Roger, Marie-Sabine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 la vie, à la…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Rossi,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grande rivière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Roussin,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bandit au colt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Magnani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Roy,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chat qui parlait malgré lui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83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Sampiero,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P’tite mère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Schulz, Hermann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Mandela et Nelson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Ségur, Comtesse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Un bon petit diable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Casterman, ill. Marcel Marlier / Éditions Libertalia, ill. Tanxxx / Hachette jeunesse, Les classiques de la rose, ill. Iris de Moüy / Gallimard jeunesse, Folio junior, ill. Pénélope Bagieu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Selznick Brian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boîte magique d'Houdini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Séonnet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Trois ânes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Sepúlveda, 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 de la mouette et du chat qui lui apprit à voler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Shipton,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Tirez pas sur le scarabée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Simard, Eric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L'enfaon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Singer Isaac Bashevis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golem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 Exupéry,</w:t>
            </w:r>
            <w:r w:rsidR="0080424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Antoine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petit prince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Stevenson, Robert Louis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L'Ile au trésor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Delcourt, BD en trois tomes ou en version intégrale, scénariste David Chauvel, dessinateur Fred Simon, coloriste Jean-Luc Simon</w:t>
            </w:r>
            <w:r w:rsidR="0004450C" w:rsidRPr="003E517F">
              <w:rPr>
                <w:rFonts w:eastAsia="Times New Roman" w:cs="Times New Roman"/>
                <w:sz w:val="20"/>
                <w:szCs w:val="20"/>
              </w:rPr>
              <w:t xml:space="preserve"> / L'École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Sylvander,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Manoel le liseur de la jungle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Thiès,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Je suis amoureux d'un tigre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Tillage, Léon Walter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Léon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Tolkien, JRR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fermier Gilles de Ham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Traver, Pamela Lyndon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Mary Poppins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Van de Vendel, Edward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choix de Sam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Verne,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enfants du capitaine Grant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Verschueren, Bob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légende de la feuille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Esperluète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Vidal, Séverine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drôle d'évasion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Sarbacane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Viera, José Luandino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Histoire de la poule et de l’œuf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Vivier, Colette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maison des petits bonheurs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119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     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roman de Renart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jeunesse, Folio textes classiques, traduit et adapté de l'ancien français par Pierre Mezinski, ill. Rémi Saillard / Gallimard jeunesse, BD , adapté et mis en images par Bruno Heitz / Gründ, ill. Quentin Gréban / Hachette Jeunesse, Le Livre de poche, adaptation Anne-Marie Cadot-Colin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</w:tbl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EC35F3" w:rsidRPr="003E517F" w:rsidRDefault="00B72311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F91E969" wp14:editId="6BB428B3">
                <wp:extent cx="3302000" cy="262255"/>
                <wp:effectExtent l="0" t="0" r="0" b="4445"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THÉATRE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1E969" id="Organigramme : Processus 10" o:spid="_x0000_s1032" type="#_x0000_t109" style="width:260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THÉATRE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311" w:rsidRPr="003E517F" w:rsidRDefault="00B72311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29"/>
        <w:gridCol w:w="2410"/>
        <w:gridCol w:w="3402"/>
        <w:gridCol w:w="977"/>
      </w:tblGrid>
      <w:tr w:rsidR="00FB41CC" w:rsidRPr="003E517F" w:rsidTr="0004450C">
        <w:trPr>
          <w:trHeight w:val="567"/>
        </w:trPr>
        <w:tc>
          <w:tcPr>
            <w:tcW w:w="554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Anne,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Balazuc, Olivier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L'imparfait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Castan, Bruno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Belle des eaux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Danis,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pont de pierre et la peau d’images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Delle Piana, Emmanuelle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sœurs bonbon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Lansman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Demarcy, Richard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Deux bossus - Voyages d'hiver- Le secret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Actes Sud-papiers 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Dorin,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Villa Esseling monde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Fontaine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Galéa, Claudine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Après grand, c'est comment ?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Espace 34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Gonzalez, José-Luis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marchand de coups de bâton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Grumberg,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petit violon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– Heyoka jeunesse</w:t>
            </w:r>
          </w:p>
        </w:tc>
        <w:tc>
          <w:tcPr>
            <w:tcW w:w="977" w:type="dxa"/>
            <w:shd w:val="clear" w:color="auto" w:fill="FFFFFF" w:themeFill="background1"/>
            <w:noWrap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Jaubertie, Stéphane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Yaël Tautavel ou l'enfance de l'art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Jouanneau, Joël - Le Pavec, Marie-Claire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Mamie Ouate en Papoâsie : comédie insulaire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Kelly, Dennis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prof est un Troll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L'Arche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Kenny, Mike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Pierres de gué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-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Lebeau, Suzanne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 Pierre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Levey, Sylvain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Cent culottes et sans papier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Madani, Ahmed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 faut tuer Sammy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Paquet,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Maman Typhon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Petit, Pascale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Made in Oulipo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Pommerat, Joël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Pinocchio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Py,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jeune fille, le diable et le moulin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Bădescu, Ramona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Moi, canard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Cambourakis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Richard,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journal de grosse patate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Savasta, Estelle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Seule dans ma peau d'âne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Lansman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Serres, Karin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Colza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Verlaguet,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Les vilains petits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Wegenast, Bettina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Être le loup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farce de Maître Pathelin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B72311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Farces et fabliaux du Moyen Age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B72311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</w:tbl>
    <w:p w:rsidR="00B72311" w:rsidRPr="009E1E25" w:rsidRDefault="00B72311" w:rsidP="00E85947">
      <w:pPr>
        <w:spacing w:before="240"/>
        <w:rPr>
          <w:sz w:val="20"/>
          <w:szCs w:val="20"/>
        </w:rPr>
      </w:pPr>
    </w:p>
    <w:sectPr w:rsidR="00B72311" w:rsidRPr="009E1E25" w:rsidSect="000F42E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9" w:rsidRDefault="00901339" w:rsidP="000F42E3">
      <w:pPr>
        <w:spacing w:after="0" w:line="240" w:lineRule="auto"/>
      </w:pPr>
      <w:r>
        <w:separator/>
      </w:r>
    </w:p>
  </w:endnote>
  <w:endnote w:type="continuationSeparator" w:id="0">
    <w:p w:rsidR="00901339" w:rsidRDefault="00901339" w:rsidP="000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47" w:rsidRPr="001A32CF" w:rsidRDefault="00E85947">
    <w:pPr>
      <w:pStyle w:val="Pieddepage"/>
      <w:rPr>
        <w:b/>
        <w:color w:val="EC700A"/>
        <w:lang w:val="en-US"/>
      </w:rPr>
    </w:pPr>
    <w:r w:rsidRPr="001A32CF">
      <w:rPr>
        <w:b/>
        <w:color w:val="EC700A"/>
        <w:lang w:val="en-US"/>
      </w:rPr>
      <w:t>©MEN-DGESCO</w:t>
    </w:r>
    <w:r w:rsidRPr="001A32CF">
      <w:rPr>
        <w:b/>
        <w:color w:val="EC700A"/>
        <w:lang w:val="en-US"/>
      </w:rPr>
      <w:tab/>
    </w:r>
    <w:r w:rsidRPr="001A32CF">
      <w:rPr>
        <w:b/>
        <w:color w:val="EC700A"/>
      </w:rPr>
      <w:sym w:font="Wingdings 3" w:char="F075"/>
    </w:r>
    <w:r w:rsidRPr="001A32CF">
      <w:rPr>
        <w:b/>
        <w:color w:val="EC700A"/>
        <w:lang w:val="en-US"/>
      </w:rPr>
      <w:t>eduscol.education.fr</w:t>
    </w:r>
    <w:r w:rsidRPr="001A32CF">
      <w:rPr>
        <w:b/>
        <w:color w:val="EC700A"/>
        <w:lang w:val="en-US"/>
      </w:rPr>
      <w:tab/>
    </w:r>
    <w:r w:rsidRPr="001A32CF">
      <w:rPr>
        <w:rFonts w:eastAsiaTheme="majorEastAsia" w:cstheme="majorBidi"/>
        <w:b/>
        <w:color w:val="EC700A"/>
        <w:lang w:val="en-US"/>
      </w:rPr>
      <w:t xml:space="preserve">page </w:t>
    </w:r>
    <w:r w:rsidRPr="001A32CF">
      <w:rPr>
        <w:b/>
        <w:color w:val="EC700A"/>
        <w:lang w:val="en-US"/>
      </w:rPr>
      <w:fldChar w:fldCharType="begin"/>
    </w:r>
    <w:r w:rsidRPr="001A32CF">
      <w:rPr>
        <w:b/>
        <w:color w:val="EC700A"/>
        <w:lang w:val="en-US"/>
      </w:rPr>
      <w:instrText>PAGE    \* MERGEFORMAT</w:instrText>
    </w:r>
    <w:r w:rsidRPr="001A32CF">
      <w:rPr>
        <w:b/>
        <w:color w:val="EC700A"/>
        <w:lang w:val="en-US"/>
      </w:rPr>
      <w:fldChar w:fldCharType="separate"/>
    </w:r>
    <w:r w:rsidR="006B29AA" w:rsidRPr="006B29AA">
      <w:rPr>
        <w:rFonts w:eastAsiaTheme="majorEastAsia" w:cstheme="majorBidi"/>
        <w:b/>
        <w:noProof/>
        <w:color w:val="EC700A"/>
        <w:lang w:val="en-US"/>
      </w:rPr>
      <w:t>17</w:t>
    </w:r>
    <w:r w:rsidRPr="001A32CF">
      <w:rPr>
        <w:rFonts w:eastAsiaTheme="majorEastAsia" w:cstheme="majorBidi"/>
        <w:b/>
        <w:color w:val="EC700A"/>
        <w:lang w:val="en-US"/>
      </w:rPr>
      <w:fldChar w:fldCharType="end"/>
    </w:r>
    <w:r w:rsidRPr="001A32CF">
      <w:rPr>
        <w:rFonts w:asciiTheme="majorHAnsi" w:eastAsiaTheme="majorEastAsia" w:hAnsiTheme="majorHAnsi" w:cstheme="majorBidi"/>
        <w:b/>
        <w:color w:val="EC700A"/>
        <w:sz w:val="28"/>
        <w:szCs w:val="2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9" w:rsidRDefault="00901339" w:rsidP="000F42E3">
      <w:pPr>
        <w:spacing w:after="0" w:line="240" w:lineRule="auto"/>
      </w:pPr>
      <w:r>
        <w:separator/>
      </w:r>
    </w:p>
  </w:footnote>
  <w:footnote w:type="continuationSeparator" w:id="0">
    <w:p w:rsidR="00901339" w:rsidRDefault="00901339" w:rsidP="000F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5"/>
    <w:rsid w:val="00031649"/>
    <w:rsid w:val="0004450C"/>
    <w:rsid w:val="00053CB4"/>
    <w:rsid w:val="000A2044"/>
    <w:rsid w:val="000F42E3"/>
    <w:rsid w:val="00112C84"/>
    <w:rsid w:val="001A32CF"/>
    <w:rsid w:val="00234F48"/>
    <w:rsid w:val="002B599E"/>
    <w:rsid w:val="002D6C22"/>
    <w:rsid w:val="002F5231"/>
    <w:rsid w:val="00347C36"/>
    <w:rsid w:val="003A6B59"/>
    <w:rsid w:val="003C5F12"/>
    <w:rsid w:val="003E1480"/>
    <w:rsid w:val="003E517F"/>
    <w:rsid w:val="004220CA"/>
    <w:rsid w:val="004557CE"/>
    <w:rsid w:val="00481AE2"/>
    <w:rsid w:val="005E1647"/>
    <w:rsid w:val="005E5472"/>
    <w:rsid w:val="00641EE6"/>
    <w:rsid w:val="00676874"/>
    <w:rsid w:val="006B29AA"/>
    <w:rsid w:val="00753C5B"/>
    <w:rsid w:val="00804248"/>
    <w:rsid w:val="00832A2A"/>
    <w:rsid w:val="0086031E"/>
    <w:rsid w:val="008948C9"/>
    <w:rsid w:val="008E0E66"/>
    <w:rsid w:val="00901339"/>
    <w:rsid w:val="009E1E25"/>
    <w:rsid w:val="00AA0E29"/>
    <w:rsid w:val="00B607DB"/>
    <w:rsid w:val="00B72311"/>
    <w:rsid w:val="00BC0C1F"/>
    <w:rsid w:val="00C33C5A"/>
    <w:rsid w:val="00C65531"/>
    <w:rsid w:val="00C81518"/>
    <w:rsid w:val="00CE0680"/>
    <w:rsid w:val="00D06DFB"/>
    <w:rsid w:val="00D71AE8"/>
    <w:rsid w:val="00DB26B9"/>
    <w:rsid w:val="00DB4EE9"/>
    <w:rsid w:val="00DE2C5D"/>
    <w:rsid w:val="00E07AC2"/>
    <w:rsid w:val="00E27CDE"/>
    <w:rsid w:val="00E55647"/>
    <w:rsid w:val="00E85947"/>
    <w:rsid w:val="00EA2A4A"/>
    <w:rsid w:val="00EB1DE1"/>
    <w:rsid w:val="00EC35F3"/>
    <w:rsid w:val="00F34CD7"/>
    <w:rsid w:val="00FB41CC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397A1-583A-4322-9085-E5CA79F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25"/>
    <w:rPr>
      <w:rFonts w:ascii="Tahoma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9E1E2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4172</Words>
  <Characters>22948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Elisabeth Pillods</cp:lastModifiedBy>
  <cp:revision>2</cp:revision>
  <dcterms:created xsi:type="dcterms:W3CDTF">2018-08-28T09:56:00Z</dcterms:created>
  <dcterms:modified xsi:type="dcterms:W3CDTF">2018-08-28T09:56:00Z</dcterms:modified>
</cp:coreProperties>
</file>